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5048" w14:textId="77777777" w:rsidR="00105353" w:rsidRPr="00105353" w:rsidRDefault="00105353" w:rsidP="00105353">
      <w:pPr>
        <w:spacing w:before="120" w:after="120" w:line="240" w:lineRule="auto"/>
        <w:rPr>
          <w:rFonts w:ascii="Goudy Old Style" w:hAnsi="Goudy Old Style"/>
          <w:b/>
          <w:bCs/>
          <w:i/>
          <w:iCs/>
          <w:sz w:val="28"/>
          <w:szCs w:val="28"/>
        </w:rPr>
      </w:pPr>
      <w:r w:rsidRPr="00105353">
        <w:rPr>
          <w:rFonts w:ascii="Goudy Old Style" w:hAnsi="Goudy Old Style"/>
          <w:b/>
          <w:bCs/>
          <w:i/>
          <w:iCs/>
          <w:sz w:val="28"/>
          <w:szCs w:val="28"/>
        </w:rPr>
        <w:t>Natural Hydrogen: A new frontier?</w:t>
      </w:r>
    </w:p>
    <w:p w14:paraId="22410158" w14:textId="77777777" w:rsidR="00105353" w:rsidRDefault="00105353" w:rsidP="00105353">
      <w:pPr>
        <w:spacing w:before="120" w:after="120"/>
        <w:rPr>
          <w:rFonts w:ascii="Goudy Old Style" w:hAnsi="Goudy Old Style"/>
          <w:sz w:val="24"/>
          <w:szCs w:val="24"/>
        </w:rPr>
      </w:pPr>
      <w:r w:rsidRPr="00105353">
        <w:rPr>
          <w:rFonts w:ascii="Goudy Old Style" w:hAnsi="Goudy Old Style"/>
          <w:sz w:val="24"/>
          <w:szCs w:val="24"/>
        </w:rPr>
        <w:t>Long seen as a mere geological curiosity, natural hydrogen can offer a new tool to help reach net zero. Despite limited scientific understanding, there is still opportunities for extraction and exploration.</w:t>
      </w:r>
    </w:p>
    <w:p w14:paraId="14310A84" w14:textId="77777777" w:rsidR="00105353" w:rsidRDefault="00105353" w:rsidP="00105353">
      <w:pPr>
        <w:spacing w:before="120" w:after="120"/>
        <w:rPr>
          <w:rFonts w:ascii="Goudy Old Style" w:hAnsi="Goudy Old Style"/>
          <w:sz w:val="24"/>
          <w:szCs w:val="24"/>
        </w:rPr>
      </w:pPr>
      <w:r w:rsidRPr="00105353">
        <w:rPr>
          <w:rFonts w:ascii="Goudy Old Style" w:hAnsi="Goudy Old Style"/>
          <w:sz w:val="24"/>
          <w:szCs w:val="24"/>
        </w:rPr>
        <w:t>Hydrogen already is an essential ingredient in many processes, so sourcing this hydrogen in a more environmentally friendly manner can aid in reducing emissions, especially in otherwise hard-to-target industries.</w:t>
      </w:r>
    </w:p>
    <w:p w14:paraId="2D2B05B9" w14:textId="77777777" w:rsidR="00105353" w:rsidRDefault="00105353" w:rsidP="00105353">
      <w:pPr>
        <w:spacing w:before="120" w:after="120"/>
        <w:rPr>
          <w:rFonts w:ascii="Goudy Old Style" w:hAnsi="Goudy Old Style"/>
          <w:sz w:val="24"/>
          <w:szCs w:val="24"/>
        </w:rPr>
      </w:pPr>
      <w:r w:rsidRPr="00105353">
        <w:rPr>
          <w:rFonts w:ascii="Goudy Old Style" w:hAnsi="Goudy Old Style"/>
          <w:sz w:val="24"/>
          <w:szCs w:val="24"/>
        </w:rPr>
        <w:t>With one site in West Africa already active for several years, and more exploration projects in the US, Australia and across Europe (notably in France and Spain), this is not just fantasy. There are parallels with the early days of oil and gas exploration and these industries are well-placed to use their technology and expertise.</w:t>
      </w:r>
    </w:p>
    <w:p w14:paraId="28D0904F" w14:textId="50CEEB70" w:rsidR="008351F2" w:rsidRDefault="00105353" w:rsidP="00105353">
      <w:pPr>
        <w:spacing w:before="120" w:after="120"/>
      </w:pPr>
      <w:r w:rsidRPr="00105353">
        <w:rPr>
          <w:rFonts w:ascii="Goudy Old Style" w:hAnsi="Goudy Old Style"/>
          <w:sz w:val="24"/>
          <w:szCs w:val="24"/>
        </w:rPr>
        <w:t>This talk will address the reasons why natural hydrogen is a desirable resource, the current state of understanding of the 'Hydrogen system'- and investigate case studies from around the world to demonstrate the potential of natural hydrogen.</w:t>
      </w:r>
    </w:p>
    <w:sectPr w:rsidR="008351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66E8" w14:textId="77777777" w:rsidR="00D73CDD" w:rsidRDefault="00D73CDD" w:rsidP="00F13861">
      <w:pPr>
        <w:spacing w:after="0" w:line="240" w:lineRule="auto"/>
      </w:pPr>
      <w:r>
        <w:separator/>
      </w:r>
    </w:p>
  </w:endnote>
  <w:endnote w:type="continuationSeparator" w:id="0">
    <w:p w14:paraId="085741BD" w14:textId="77777777" w:rsidR="00D73CDD" w:rsidRDefault="00D73CDD" w:rsidP="00F1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5CE6" w14:textId="77777777" w:rsidR="00537A00" w:rsidRDefault="0053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83B5" w14:textId="77777777" w:rsidR="00537A00" w:rsidRDefault="0053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F96E" w14:textId="77777777" w:rsidR="00537A00" w:rsidRDefault="0053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7692" w14:textId="77777777" w:rsidR="00D73CDD" w:rsidRDefault="00D73CDD" w:rsidP="00F13861">
      <w:pPr>
        <w:spacing w:after="0" w:line="240" w:lineRule="auto"/>
      </w:pPr>
      <w:r>
        <w:separator/>
      </w:r>
    </w:p>
  </w:footnote>
  <w:footnote w:type="continuationSeparator" w:id="0">
    <w:p w14:paraId="49A192CC" w14:textId="77777777" w:rsidR="00D73CDD" w:rsidRDefault="00D73CDD" w:rsidP="00F1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2E0" w14:textId="77777777" w:rsidR="00537A00" w:rsidRDefault="00537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5882" w14:textId="5A2C6DD4" w:rsidR="00F13861" w:rsidRPr="00F13861" w:rsidRDefault="00105353">
    <w:pPr>
      <w:pStyle w:val="Header"/>
      <w:rPr>
        <w:rFonts w:ascii="Goudy Old Style" w:hAnsi="Goudy Old Style"/>
        <w:b/>
        <w:bCs/>
        <w:sz w:val="32"/>
        <w:szCs w:val="32"/>
      </w:rPr>
    </w:pPr>
    <w:r w:rsidRPr="00105353">
      <w:rPr>
        <w:rFonts w:ascii="Goudy Old Style" w:hAnsi="Goudy Old Style"/>
        <w:b/>
        <w:bCs/>
        <w:sz w:val="32"/>
        <w:szCs w:val="32"/>
      </w:rPr>
      <w:t>Alex Vickers</w:t>
    </w:r>
    <w:r>
      <w:rPr>
        <w:rFonts w:ascii="Goudy Old Style" w:hAnsi="Goudy Old Style"/>
        <w:b/>
        <w:bCs/>
        <w:sz w:val="32"/>
        <w:szCs w:val="32"/>
      </w:rPr>
      <w:t xml:space="preserve">, </w:t>
    </w:r>
    <w:r w:rsidRPr="00105353">
      <w:rPr>
        <w:rFonts w:ascii="Goudy Old Style" w:hAnsi="Goudy Old Style"/>
        <w:b/>
        <w:bCs/>
        <w:sz w:val="32"/>
        <w:szCs w:val="32"/>
      </w:rPr>
      <w:t>University of Oxford</w:t>
    </w:r>
    <w:r w:rsidR="00F36C50">
      <w:rPr>
        <w:rFonts w:ascii="Goudy Old Style" w:hAnsi="Goudy Old Style"/>
        <w:b/>
        <w:bCs/>
        <w:sz w:val="32"/>
        <w:szCs w:val="32"/>
      </w:rPr>
      <w:t xml:space="preserve"> </w:t>
    </w:r>
  </w:p>
  <w:p w14:paraId="5C5CB1E6" w14:textId="45F134FA" w:rsidR="00F13861" w:rsidRPr="00E3424A" w:rsidRDefault="00537A00" w:rsidP="00F13861">
    <w:pPr>
      <w:pStyle w:val="Header"/>
      <w:rPr>
        <w:rFonts w:ascii="Goudy Old Style" w:hAnsi="Goudy Old Style"/>
        <w:i/>
        <w:iCs/>
        <w:sz w:val="24"/>
        <w:szCs w:val="24"/>
      </w:rPr>
    </w:pPr>
    <w:r>
      <w:rPr>
        <w:rFonts w:ascii="Goudy Old Style" w:hAnsi="Goudy Old Style"/>
        <w:i/>
        <w:iCs/>
        <w:sz w:val="24"/>
        <w:szCs w:val="24"/>
      </w:rPr>
      <w:t xml:space="preserve">Winner of </w:t>
    </w:r>
    <w:r w:rsidR="00F13861">
      <w:rPr>
        <w:rFonts w:ascii="Goudy Old Style" w:hAnsi="Goudy Old Style"/>
        <w:i/>
        <w:iCs/>
        <w:sz w:val="24"/>
        <w:szCs w:val="24"/>
      </w:rPr>
      <w:t>YPLC MinSouth Branch held on 202</w:t>
    </w:r>
    <w:r w:rsidR="00105353">
      <w:rPr>
        <w:rFonts w:ascii="Goudy Old Style" w:hAnsi="Goudy Old Style"/>
        <w:i/>
        <w:iCs/>
        <w:sz w:val="24"/>
        <w:szCs w:val="24"/>
      </w:rPr>
      <w:t>4</w:t>
    </w:r>
    <w:r w:rsidR="00F13861">
      <w:rPr>
        <w:rFonts w:ascii="Goudy Old Style" w:hAnsi="Goudy Old Style"/>
        <w:i/>
        <w:iCs/>
        <w:sz w:val="24"/>
        <w:szCs w:val="24"/>
      </w:rPr>
      <w:t xml:space="preserve"> March </w:t>
    </w:r>
    <w:r w:rsidR="00105353">
      <w:rPr>
        <w:rFonts w:ascii="Goudy Old Style" w:hAnsi="Goudy Old Style"/>
        <w:i/>
        <w:iCs/>
        <w:sz w:val="24"/>
        <w:szCs w:val="24"/>
      </w:rPr>
      <w:t>14</w:t>
    </w:r>
    <w:r w:rsidR="00F13861" w:rsidRPr="00E3424A">
      <w:rPr>
        <w:rFonts w:ascii="Goudy Old Style" w:hAnsi="Goudy Old Style"/>
        <w:i/>
        <w:iCs/>
        <w:sz w:val="24"/>
        <w:szCs w:val="24"/>
        <w:vertAlign w:val="superscript"/>
      </w:rPr>
      <w:t>th</w:t>
    </w:r>
  </w:p>
  <w:p w14:paraId="67198421" w14:textId="77777777" w:rsidR="00F13861" w:rsidRDefault="00F13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B4FD" w14:textId="77777777" w:rsidR="00537A00" w:rsidRDefault="00537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61"/>
    <w:rsid w:val="000657B5"/>
    <w:rsid w:val="00105353"/>
    <w:rsid w:val="001B2337"/>
    <w:rsid w:val="00480834"/>
    <w:rsid w:val="00537A00"/>
    <w:rsid w:val="008351F2"/>
    <w:rsid w:val="00C040CB"/>
    <w:rsid w:val="00C37E82"/>
    <w:rsid w:val="00CA41D7"/>
    <w:rsid w:val="00D73CDD"/>
    <w:rsid w:val="00F13861"/>
    <w:rsid w:val="00F3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ACC5"/>
  <w15:chartTrackingRefBased/>
  <w15:docId w15:val="{97F9125E-470B-4A7E-9E2C-B65C6663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61"/>
  </w:style>
  <w:style w:type="paragraph" w:styleId="Heading1">
    <w:name w:val="heading 1"/>
    <w:basedOn w:val="Normal"/>
    <w:next w:val="Normal"/>
    <w:link w:val="Heading1Char"/>
    <w:uiPriority w:val="9"/>
    <w:qFormat/>
    <w:rsid w:val="00F138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38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38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38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38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38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38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38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38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38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38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38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38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38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38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38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3861"/>
    <w:rPr>
      <w:rFonts w:eastAsiaTheme="majorEastAsia" w:cstheme="majorBidi"/>
      <w:color w:val="272727" w:themeColor="text1" w:themeTint="D8"/>
    </w:rPr>
  </w:style>
  <w:style w:type="paragraph" w:styleId="Title">
    <w:name w:val="Title"/>
    <w:basedOn w:val="Normal"/>
    <w:next w:val="Normal"/>
    <w:link w:val="TitleChar"/>
    <w:uiPriority w:val="10"/>
    <w:qFormat/>
    <w:rsid w:val="00F138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8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38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3861"/>
    <w:pPr>
      <w:spacing w:before="160"/>
      <w:jc w:val="center"/>
    </w:pPr>
    <w:rPr>
      <w:i/>
      <w:iCs/>
      <w:color w:val="404040" w:themeColor="text1" w:themeTint="BF"/>
    </w:rPr>
  </w:style>
  <w:style w:type="character" w:customStyle="1" w:styleId="QuoteChar">
    <w:name w:val="Quote Char"/>
    <w:basedOn w:val="DefaultParagraphFont"/>
    <w:link w:val="Quote"/>
    <w:uiPriority w:val="29"/>
    <w:rsid w:val="00F13861"/>
    <w:rPr>
      <w:i/>
      <w:iCs/>
      <w:color w:val="404040" w:themeColor="text1" w:themeTint="BF"/>
    </w:rPr>
  </w:style>
  <w:style w:type="paragraph" w:styleId="ListParagraph">
    <w:name w:val="List Paragraph"/>
    <w:basedOn w:val="Normal"/>
    <w:uiPriority w:val="34"/>
    <w:qFormat/>
    <w:rsid w:val="00F13861"/>
    <w:pPr>
      <w:ind w:left="720"/>
      <w:contextualSpacing/>
    </w:pPr>
  </w:style>
  <w:style w:type="character" w:styleId="IntenseEmphasis">
    <w:name w:val="Intense Emphasis"/>
    <w:basedOn w:val="DefaultParagraphFont"/>
    <w:uiPriority w:val="21"/>
    <w:qFormat/>
    <w:rsid w:val="00F13861"/>
    <w:rPr>
      <w:i/>
      <w:iCs/>
      <w:color w:val="0F4761" w:themeColor="accent1" w:themeShade="BF"/>
    </w:rPr>
  </w:style>
  <w:style w:type="paragraph" w:styleId="IntenseQuote">
    <w:name w:val="Intense Quote"/>
    <w:basedOn w:val="Normal"/>
    <w:next w:val="Normal"/>
    <w:link w:val="IntenseQuoteChar"/>
    <w:uiPriority w:val="30"/>
    <w:qFormat/>
    <w:rsid w:val="00F138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3861"/>
    <w:rPr>
      <w:i/>
      <w:iCs/>
      <w:color w:val="0F4761" w:themeColor="accent1" w:themeShade="BF"/>
    </w:rPr>
  </w:style>
  <w:style w:type="character" w:styleId="IntenseReference">
    <w:name w:val="Intense Reference"/>
    <w:basedOn w:val="DefaultParagraphFont"/>
    <w:uiPriority w:val="32"/>
    <w:qFormat/>
    <w:rsid w:val="00F13861"/>
    <w:rPr>
      <w:b/>
      <w:bCs/>
      <w:smallCaps/>
      <w:color w:val="0F4761" w:themeColor="accent1" w:themeShade="BF"/>
      <w:spacing w:val="5"/>
    </w:rPr>
  </w:style>
  <w:style w:type="paragraph" w:styleId="Header">
    <w:name w:val="header"/>
    <w:basedOn w:val="Normal"/>
    <w:link w:val="HeaderChar"/>
    <w:uiPriority w:val="99"/>
    <w:unhideWhenUsed/>
    <w:rsid w:val="00F1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61"/>
  </w:style>
  <w:style w:type="paragraph" w:styleId="Footer">
    <w:name w:val="footer"/>
    <w:basedOn w:val="Normal"/>
    <w:link w:val="FooterChar"/>
    <w:uiPriority w:val="99"/>
    <w:unhideWhenUsed/>
    <w:rsid w:val="00F1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3</cp:revision>
  <dcterms:created xsi:type="dcterms:W3CDTF">2024-03-17T18:22:00Z</dcterms:created>
  <dcterms:modified xsi:type="dcterms:W3CDTF">2024-03-17T18:27:00Z</dcterms:modified>
</cp:coreProperties>
</file>